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4E" w:rsidRPr="00A11433" w:rsidRDefault="00544C4E" w:rsidP="0097274D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ОРГАНИЗАЦИЯ ОБРАЗО</w:t>
      </w:r>
      <w:r w:rsidR="0097274D">
        <w:rPr>
          <w:rFonts w:ascii="Times New Roman" w:hAnsi="Times New Roman"/>
          <w:sz w:val="30"/>
          <w:szCs w:val="30"/>
        </w:rPr>
        <w:t xml:space="preserve">ВАТЕЛЬНОГО ПРОЦЕССА ПО РАЗВИТИЮ </w:t>
      </w:r>
      <w:r>
        <w:rPr>
          <w:rFonts w:ascii="Times New Roman" w:hAnsi="Times New Roman"/>
          <w:sz w:val="30"/>
          <w:szCs w:val="30"/>
        </w:rPr>
        <w:t>СВЯЗНОЙ РЕЧИ ДЕТЕЙ СТАРШЕГО ДОШКОЛЬНОГО ВОЗРАСТА ПОСРЕДСТВОМ ИСПОЛЬЗОВАНИЯ МНЕМОТЕХНИКИ</w:t>
      </w:r>
    </w:p>
    <w:p w:rsidR="00544C4E" w:rsidRDefault="00751803" w:rsidP="0097274D">
      <w:pPr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1753870" cy="2153920"/>
            <wp:effectExtent l="19050" t="0" r="0" b="0"/>
            <wp:wrapSquare wrapText="bothSides"/>
            <wp:docPr id="1" name="Рисунок 0" descr="25e2c84601dde3c4d3b3f24c9fcc7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e2c84601dde3c4d3b3f24c9fcc71e6.jpg"/>
                    <pic:cNvPicPr/>
                  </pic:nvPicPr>
                  <pic:blipFill>
                    <a:blip r:embed="rId5" cstate="print"/>
                    <a:srcRect l="13789" t="7589" r="1463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387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961">
        <w:rPr>
          <w:rFonts w:ascii="Times New Roman" w:hAnsi="Times New Roman"/>
          <w:i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4990465</wp:posOffset>
            </wp:positionH>
            <wp:positionV relativeFrom="paragraph">
              <wp:posOffset>142875</wp:posOffset>
            </wp:positionV>
            <wp:extent cx="1194435" cy="1196975"/>
            <wp:effectExtent l="19050" t="0" r="5715" b="0"/>
            <wp:wrapSquare wrapText="bothSides"/>
            <wp:docPr id="4" name="Рисунок 1" descr="D:\ШИПТЕНКО ЮМ\Станьковский 1\СТАТЬИ\qr-code Билы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ИПТЕНКО ЮМ\Станьковский 1\СТАТЬИ\qr-code Билык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961" w:rsidRPr="00750994" w:rsidRDefault="00544C4E" w:rsidP="00750994">
      <w:pPr>
        <w:spacing w:after="0" w:line="240" w:lineRule="auto"/>
        <w:rPr>
          <w:rFonts w:ascii="Times New Roman" w:hAnsi="Times New Roman"/>
          <w:i/>
          <w:noProof/>
          <w:sz w:val="30"/>
          <w:szCs w:val="30"/>
          <w:lang w:eastAsia="ru-RU"/>
        </w:rPr>
      </w:pPr>
      <w:r w:rsidRPr="00750994">
        <w:rPr>
          <w:rFonts w:ascii="Times New Roman" w:hAnsi="Times New Roman"/>
          <w:i/>
          <w:noProof/>
          <w:sz w:val="30"/>
          <w:szCs w:val="30"/>
          <w:lang w:eastAsia="ru-RU"/>
        </w:rPr>
        <w:t>Билык Тат</w:t>
      </w:r>
      <w:r w:rsidR="00751803">
        <w:rPr>
          <w:rFonts w:ascii="Times New Roman" w:hAnsi="Times New Roman"/>
          <w:i/>
          <w:noProof/>
          <w:sz w:val="30"/>
          <w:szCs w:val="30"/>
          <w:lang w:eastAsia="ru-RU"/>
        </w:rPr>
        <w:t>ь</w:t>
      </w:r>
      <w:r w:rsidRPr="00750994">
        <w:rPr>
          <w:rFonts w:ascii="Times New Roman" w:hAnsi="Times New Roman"/>
          <w:i/>
          <w:noProof/>
          <w:sz w:val="30"/>
          <w:szCs w:val="30"/>
          <w:lang w:eastAsia="ru-RU"/>
        </w:rPr>
        <w:t>яна Георгиевна, воспитатель дошкольного</w:t>
      </w:r>
    </w:p>
    <w:p w:rsidR="00544C4E" w:rsidRPr="00750994" w:rsidRDefault="00544C4E" w:rsidP="00750994">
      <w:pPr>
        <w:spacing w:after="0" w:line="240" w:lineRule="auto"/>
        <w:rPr>
          <w:rFonts w:ascii="Times New Roman" w:hAnsi="Times New Roman"/>
          <w:i/>
          <w:noProof/>
          <w:sz w:val="30"/>
          <w:szCs w:val="30"/>
          <w:lang w:eastAsia="ru-RU"/>
        </w:rPr>
      </w:pPr>
      <w:r w:rsidRPr="00750994">
        <w:rPr>
          <w:rFonts w:ascii="Times New Roman" w:hAnsi="Times New Roman"/>
          <w:i/>
          <w:noProof/>
          <w:sz w:val="30"/>
          <w:szCs w:val="30"/>
          <w:lang w:eastAsia="ru-RU"/>
        </w:rPr>
        <w:t xml:space="preserve"> образования</w:t>
      </w:r>
    </w:p>
    <w:p w:rsidR="00753A1E" w:rsidRPr="00750994" w:rsidRDefault="00544C4E" w:rsidP="00750994">
      <w:pPr>
        <w:spacing w:after="0" w:line="240" w:lineRule="auto"/>
        <w:rPr>
          <w:rFonts w:ascii="Times New Roman" w:hAnsi="Times New Roman"/>
          <w:i/>
          <w:noProof/>
          <w:sz w:val="30"/>
          <w:szCs w:val="30"/>
          <w:lang w:eastAsia="ru-RU"/>
        </w:rPr>
      </w:pPr>
      <w:r w:rsidRPr="00750994">
        <w:rPr>
          <w:rFonts w:ascii="Times New Roman" w:hAnsi="Times New Roman"/>
          <w:i/>
          <w:noProof/>
          <w:sz w:val="30"/>
          <w:szCs w:val="30"/>
          <w:lang w:eastAsia="ru-RU"/>
        </w:rPr>
        <w:t>государственного учреждения образования «Станьковский ясли-сад №1»</w:t>
      </w:r>
    </w:p>
    <w:p w:rsidR="00544C4E" w:rsidRPr="00750994" w:rsidRDefault="00544C4E" w:rsidP="00750994">
      <w:pPr>
        <w:spacing w:after="0" w:line="240" w:lineRule="auto"/>
        <w:rPr>
          <w:rFonts w:ascii="Times New Roman" w:hAnsi="Times New Roman"/>
          <w:i/>
          <w:noProof/>
          <w:sz w:val="30"/>
          <w:szCs w:val="30"/>
          <w:lang w:eastAsia="ru-RU"/>
        </w:rPr>
      </w:pPr>
    </w:p>
    <w:p w:rsidR="00544C4E" w:rsidRPr="00750994" w:rsidRDefault="00544C4E" w:rsidP="00750994">
      <w:pPr>
        <w:spacing w:after="0" w:line="240" w:lineRule="auto"/>
        <w:rPr>
          <w:rFonts w:ascii="Times New Roman" w:hAnsi="Times New Roman"/>
          <w:i/>
          <w:noProof/>
          <w:sz w:val="30"/>
          <w:szCs w:val="30"/>
          <w:lang w:eastAsia="ru-RU"/>
        </w:rPr>
      </w:pPr>
    </w:p>
    <w:p w:rsidR="00625426" w:rsidRPr="00750994" w:rsidRDefault="009F1B72" w:rsidP="007509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«Учите </w:t>
      </w:r>
      <w:proofErr w:type="gramStart"/>
      <w:r w:rsidRPr="007509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ребенка</w:t>
      </w:r>
      <w:proofErr w:type="gramEnd"/>
      <w:r w:rsidRPr="007509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каким- </w:t>
      </w:r>
      <w:proofErr w:type="spellStart"/>
      <w:r w:rsidRPr="007509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н</w:t>
      </w:r>
      <w:r w:rsidR="00BB31DD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и</w:t>
      </w:r>
      <w:r w:rsidRPr="007509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бу</w:t>
      </w:r>
      <w:r w:rsidR="00BB31DD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д</w:t>
      </w:r>
      <w:r w:rsidRPr="007509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ь</w:t>
      </w:r>
      <w:proofErr w:type="spellEnd"/>
      <w:r w:rsidRPr="007509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 xml:space="preserve"> неизвестным ему пяти словам – он будет долго и напрасно мучиться, но свяжите двадцать таких слов с картинками, </w:t>
      </w:r>
    </w:p>
    <w:p w:rsidR="009F1B72" w:rsidRPr="00750994" w:rsidRDefault="009F1B72" w:rsidP="0075099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и он их усвоит на лету»</w:t>
      </w:r>
    </w:p>
    <w:p w:rsidR="009F1B72" w:rsidRPr="00750994" w:rsidRDefault="009F1B72" w:rsidP="00750994">
      <w:pPr>
        <w:spacing w:before="223"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i/>
          <w:iCs/>
          <w:color w:val="111111"/>
          <w:sz w:val="30"/>
          <w:szCs w:val="30"/>
          <w:lang w:eastAsia="ru-RU"/>
        </w:rPr>
        <w:t>К. Д. Ушинский</w:t>
      </w:r>
    </w:p>
    <w:p w:rsidR="00713C2A" w:rsidRPr="00750994" w:rsidRDefault="00713C2A" w:rsidP="00750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4637C9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век компьютерных технологий,  к сожалению,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мы все чаще сталкиваемся с такими проблемами у наших воспитанников, как б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едный словарный запас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н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еумение согласовывать слова в предложении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н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еспособность построить 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рассказ, п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лохое развитие связной речи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несформирован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ость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психических процессов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различных видов мышления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4637C9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Поэтому перед нами вста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задача, как </w:t>
      </w:r>
      <w:r w:rsidR="00625426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организовать образовательный процесс, чтобы максимально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625426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развивать речь и психические процессы у наших воспитанников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отдавая приоритет интересу  к процессу у самих  детей.</w:t>
      </w:r>
    </w:p>
    <w:p w:rsidR="004637C9" w:rsidRPr="00750994" w:rsidRDefault="004637C9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Мнемотехника - это система методов и приемов, обеспечивающих эффективное запоминание, сохранение и воспроизведение информации. </w:t>
      </w:r>
    </w:p>
    <w:p w:rsidR="004637C9" w:rsidRPr="00750994" w:rsidRDefault="004637C9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Считаем актуальным использование  мнемотехники  с детьми  именно дошкольного возраста, т.к.  в этом возрасте у детей преобладает наглядно-образная память,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и запоминание носит в основном непроизвольный характер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Мнемотехника помогает упростить для детей процесс непосредственно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образовательной деятельности. Дети обучаются в интересной игровой форме, без умственных и эмоциональных перегрузок.</w:t>
      </w:r>
    </w:p>
    <w:p w:rsidR="009F1B72" w:rsidRPr="00750994" w:rsidRDefault="004637C9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Кроме этого, нас </w:t>
      </w:r>
      <w:r w:rsidR="00382BB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заинтересовало то, что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мнемотехника </w:t>
      </w:r>
      <w:r w:rsidR="00382BB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отличается от других технологий:</w:t>
      </w:r>
    </w:p>
    <w:p w:rsidR="00382BBB" w:rsidRPr="00750994" w:rsidRDefault="004637C9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и</w:t>
      </w:r>
      <w:r w:rsidR="00355B94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нтегративностью</w:t>
      </w:r>
      <w:proofErr w:type="spellEnd"/>
      <w:r w:rsidR="00355B94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 имеет возможность использоваться для </w:t>
      </w:r>
      <w:r w:rsidR="00B6742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реализации всех о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бразовательн</w:t>
      </w:r>
      <w:r w:rsidR="00B6742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ых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="00B6742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областей;</w:t>
      </w:r>
    </w:p>
    <w:p w:rsidR="009F1B72" w:rsidRPr="00750994" w:rsidRDefault="004637C9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кономичностью – используется имеющиеся методические </w:t>
      </w:r>
      <w:proofErr w:type="gramStart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средства</w:t>
      </w:r>
      <w:proofErr w:type="gramEnd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создаются дидактические средства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не требующих финансовых затрат;</w:t>
      </w:r>
    </w:p>
    <w:p w:rsidR="00382BBB" w:rsidRPr="00750994" w:rsidRDefault="00EA3E60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Системностью и последовательностью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развитие ребенка рассматрива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тся как процесс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382BBB" w:rsidRPr="00750994" w:rsidRDefault="004637C9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ниверсальностью – может использоваться любым педагогом и родителями.</w:t>
      </w:r>
    </w:p>
    <w:p w:rsidR="00D25FD9" w:rsidRPr="00750994" w:rsidRDefault="00382BBB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Проанализировав некоторую научную литературу, </w:t>
      </w:r>
      <w:r w:rsidR="00713C2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мы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 узнали,   что </w:t>
      </w: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работая  с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технологией мнемотехника</w:t>
      </w:r>
      <w:r w:rsidR="00D25FD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ажно учитывать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истемный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подход, возможности</w:t>
      </w:r>
      <w:r w:rsidR="00D25FD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потребности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каждого ребенка, </w:t>
      </w:r>
      <w:r w:rsidR="00D25FD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обязательно в</w:t>
      </w:r>
      <w:r w:rsidR="00544C4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ключение ребёнка в деятельность</w:t>
      </w:r>
      <w:r w:rsidR="00D25FD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75D29" w:rsidRPr="00750994" w:rsidRDefault="00E75D29" w:rsidP="00750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9F1B72" w:rsidRPr="00750994" w:rsidRDefault="00D25FD9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Наша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работа строилась в три этапа.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I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этап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: 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ачина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работ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детьми </w:t>
      </w: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знакомства с символами. 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редлага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объясня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детям значение символов. 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начале учебного года использовали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картинки понятные для их восприятия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Далее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постепенно замен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или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их схематичны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контурны</w:t>
      </w:r>
      <w:r w:rsidR="00DE1AE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изображениями предметов.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Например, елочка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(какая)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колючая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(рисунки елки и ежа)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Далее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предлага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ем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детям помочь мне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«спрятать»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какое-либо слово в картинку и получается схематическое изображение.</w:t>
      </w:r>
    </w:p>
    <w:p w:rsidR="004637C9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Например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как мне нарисовать слово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«сильный»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? 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ети предлагают разные варианты символических изображений, и потом мы вместе выбираем наиболее удачный вариант, подходящий к данному слову, например,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«муравей»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Этот этап работы 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мы называем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работа с 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мнемоквадратами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 этом этапе работы 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 детьми нами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проводи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лось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игры типа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«Подскажи словечко»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«Найди пару»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«Скажу по – 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        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другому»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(синонимы)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proofErr w:type="gramEnd"/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«Скажи наоборот»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(антонимы)</w:t>
      </w:r>
      <w:r w:rsidR="00E40981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II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этап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: 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 этом этапе </w:t>
      </w:r>
      <w:r w:rsidR="004E7753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мы обучали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детей </w:t>
      </w:r>
      <w:r w:rsidR="004E7753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умению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«читать»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простые схемы из 2- 4 символов.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Например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при описании предметов детям предл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ага</w:t>
      </w:r>
      <w:r w:rsidR="004E7753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лись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символы для обозначения цвета, формы, величины, действия с предметом. Этот прием </w:t>
      </w:r>
      <w:r w:rsidR="004E7753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эффективно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использова</w:t>
      </w:r>
      <w:r w:rsidR="004E7753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лся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4E7753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работе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загадкой. На этом же этапе 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практиковали в умении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«читать»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простые предложения из 2-3 слов без предлогов и союзов.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Этот этап работы 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мы называем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работа с 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мнемодорожками</w:t>
      </w:r>
      <w:proofErr w:type="spellEnd"/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4637C9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spellStart"/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III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этап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на этом этапе начина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лась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работа с 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мнемотаблицами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Учитывая необходимость принципа «от простого к </w:t>
      </w:r>
      <w:proofErr w:type="gramStart"/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сложному</w:t>
      </w:r>
      <w:proofErr w:type="gramEnd"/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» 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мы придерживались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именно такого алгоритма работы: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начинать работу с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простейших 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мнемоквадратов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последовательно переходить к 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мнемодорожкам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позже – к 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мнемотаблицам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E75D29" w:rsidRPr="00750994" w:rsidRDefault="00E75D29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9F1B72" w:rsidRPr="00750994" w:rsidRDefault="00EB472B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Особое внимание 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удел</w:t>
      </w:r>
      <w:r w:rsidR="00E75D2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яем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методам и приемам мнемотехники. 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– первых,</w:t>
      </w:r>
      <w:r w:rsidR="00E75D2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организации работы по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развитию у детей восприятия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рительного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с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лухового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ин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стетического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(движения глаза, руки, голосового аппарата)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осязательного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Для этого 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мы исполь</w:t>
      </w:r>
      <w:r w:rsidR="00E75D2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овали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такие игры:</w:t>
      </w:r>
    </w:p>
    <w:p w:rsidR="009F1B72" w:rsidRPr="00750994" w:rsidRDefault="00EB472B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«Что изменилось?»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«Чего не стало?»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«Кто ушел?»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«Кто позвал?»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«Развесим и соберем слова»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«Парные картинки»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«Узнай на ощупь»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«Чудесный мешочек»</w:t>
      </w:r>
    </w:p>
    <w:p w:rsidR="00E75D29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«Узнай на вкус»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 другие.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–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вторых, 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организовывали </w:t>
      </w:r>
      <w:r w:rsidR="00EB472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работу по формированию у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детей навык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ов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запоминания любой информации.</w:t>
      </w:r>
    </w:p>
    <w:p w:rsidR="00E75D29" w:rsidRPr="00750994" w:rsidRDefault="00E75D29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</w:pPr>
    </w:p>
    <w:p w:rsidR="009F1B72" w:rsidRPr="00750994" w:rsidRDefault="00317E0E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Наш опыт работы показывает, что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 наиболее эффективны следующие методы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Метод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крокирования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(от франц. croguis-чертеж, схема, набросок)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– использование схем, набросков, зарисовок.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Этот метод является наиболее доступным и широко применяемым.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Кроме этого мы использовали </w:t>
      </w:r>
      <w:proofErr w:type="spellStart"/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мнемотаблицы</w:t>
      </w:r>
      <w:proofErr w:type="spellEnd"/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коллажи, упрощённые таблички с рисунками. При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составлении таблиц, 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важно учитывать,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чтоб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ы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рисунки были связаны между собой, т. к. дети, для запоминания таблиц должны составить рассказ или связывать их по смыслу, или классифицировать.</w:t>
      </w:r>
    </w:p>
    <w:p w:rsidR="009F1B72" w:rsidRPr="00750994" w:rsidRDefault="009F1B72" w:rsidP="00750994">
      <w:pPr>
        <w:spacing w:before="223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Коллаж – это определенный формат картона или плотный лист бумаги, на который наклеиваются или накладываются, рисуются различные картинки, буквы, геометрические фигуры, цифры.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Используя коллаж,</w:t>
      </w:r>
      <w:r w:rsidR="004637C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мы выполняем следующие задачи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Закрепление различных методов запоминания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Развитие фотографической памяти.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Расширение словарного запаса, образного восприятия, умение говорить, рассказывать.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Следует </w:t>
      </w:r>
      <w:proofErr w:type="gramStart"/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отметить</w:t>
      </w:r>
      <w:proofErr w:type="gramEnd"/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что коллаж позволяет решать и обучающую задачу, т.к. может вмещать в себя информацию различной тематики.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Также используем игры и игровые упражнения, так называемые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«кроки»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схем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ы, наброски, зарисовки).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lastRenderedPageBreak/>
        <w:t>Например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Упражнение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«Чтение письма по рисунку»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- дети получают письмо -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схему, которое они должны расшифровать. (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«Письмо 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Снегурочке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Игры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«Цепочка слов»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«Кто больше запомнит слов»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«10 слов»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 т. п.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Зарисовка слов дает возможность развивать воображение, мышление, творческие способности детей, способствует запоминанию слов, заставляет думать. Таким образом, у детей получается цепочка рисунков, по которой они легко вспомнят все слова. Эту игру </w:t>
      </w:r>
      <w:r w:rsidR="00317E0E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мы усложняем,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предложив детям закрыть свои подсказки, и вспомнить, что было нарисовано, а еще можно вспомнить и воспроизвести наброски по памяти на другом листочке.</w:t>
      </w:r>
    </w:p>
    <w:p w:rsidR="009F1B72" w:rsidRPr="00750994" w:rsidRDefault="00317E0E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етод, использующий образное мышление - 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«живая»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память, искусство создания образов</w:t>
      </w:r>
      <w:r w:rsidR="00E75D2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для эффективного запоминания.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Этот </w:t>
      </w:r>
      <w:r w:rsidR="00E75D2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метод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основан на предположении о том, что существует эйдетическая память, т. е. есть люди, которые могут один раз посмотреть на такую таблицу, закрыть глаза 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(или перевести взгляд на однотонную поверхность)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 считать информацию прямо из своего воображения. Предполагается, что информация может быть сохранена какое-то время мозгом, как фотография.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Этот метод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мы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 разделили на несколько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этапов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Ребенок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«переносится»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в какую либо воображаемую ситуацию. Совершает в воображаемой ситуации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«осмотр»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пространства.</w:t>
      </w:r>
      <w:r w:rsidR="00C538C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Затем р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ебенок рассказывает о местонахождении различных объектов.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«Возвращаясь»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из воображаемой ситуации, ребенок все увиденное зарисовывает. Очень хорошо использовать этот метод не только для развития памяти, но и для развития воображения, фантазии.</w:t>
      </w:r>
      <w:r w:rsidR="00C538C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Например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«Давайте отправимся покататься на облаках»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«Путешествие в сказочный лес»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 т. д.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Игра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«Развесим и соберём слова»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(дети вместе с воспитателем обходят группу или участок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«достают»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из корзинки или коробочки слова и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«развешивают слова-украшения»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через некоторое время проходят снова и собирают их обратно в корзинку или коробочку.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Можно собирать слова</w:t>
      </w:r>
      <w:r w:rsidR="00B170C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украшения, начиная с первого или с последнего слова.)</w:t>
      </w:r>
      <w:proofErr w:type="gramEnd"/>
    </w:p>
    <w:p w:rsidR="009F1B72" w:rsidRPr="00750994" w:rsidRDefault="00514B95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етод ассоциативных цепочек (или метод 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«чепухи»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Он заключается в том,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что, слова связываются одно с другим в небольшой смешной рассказ или сказку. Причём связываются слова 1-ое со 2-м, 2-ое с 3-им и т. д., не перескакивая. В такой игре дети быстро запоминают цепочку слов.</w:t>
      </w:r>
    </w:p>
    <w:p w:rsidR="009F1B72" w:rsidRPr="00750994" w:rsidRDefault="00514B95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етод трансформации 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(превращения)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Этот метод развивает не только память, но и логическое мышление, т. к. основывается на умении устанавливать причинно-следственные связи. Слова, как бы вытекают одно из другого, между ними </w:t>
      </w:r>
      <w:proofErr w:type="gramStart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существует</w:t>
      </w:r>
      <w:proofErr w:type="gramEnd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что то общее, то, что их связывает.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lastRenderedPageBreak/>
        <w:t>Например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: </w:t>
      </w: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Игра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«Логические цепочки»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(дождь – душ – лейка – чайник – Буратино – дерево – гнездо – птица – самолёт – машина)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proofErr w:type="gramEnd"/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Иногда используем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гры палочками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каждый выкладывает по одному предмету из цепочки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В-третьих, нужно научить детей управлять своим вниманием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.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Это значит, что через игры, игровые упражнения, развиваем у детей произвольный вид внимания и такие его свойства, как устойчивость, распределение и переключение внимания.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Для решения этих задач 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мы используем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такие упражнения и задания,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как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«Найди отличия»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«Что изменилось»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«Рассеянный художник»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, «Лабиринты»</w:t>
      </w:r>
      <w:r w:rsidR="00514B9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«Найди и вычеркни»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(таблицы)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 другие.</w:t>
      </w:r>
    </w:p>
    <w:p w:rsidR="00514B95" w:rsidRPr="00750994" w:rsidRDefault="00514B95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Для упрощения работы с 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мнемотаблицами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 для тех </w:t>
      </w: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детей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у которых это вызывает трудности на начальном этапе  мы используем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разрезн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ую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proofErr w:type="spellStart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514B95" w:rsidRPr="00750994" w:rsidRDefault="00514B95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своей работе нами используются 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немотаблиц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ы</w:t>
      </w:r>
      <w:proofErr w:type="spellEnd"/>
      <w:r w:rsidR="00B170CA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 </w:t>
      </w: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обучающие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- содержат познавательный материал.</w:t>
      </w:r>
    </w:p>
    <w:p w:rsidR="000A039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развивающие - содержат информацию, позволяющую развивать определённые навыки и умения. </w:t>
      </w:r>
    </w:p>
    <w:p w:rsidR="009F1B72" w:rsidRPr="00750994" w:rsidRDefault="000A039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Опыт работы показал, что чтобы </w:t>
      </w:r>
      <w:proofErr w:type="spellStart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мнемотаблица</w:t>
      </w:r>
      <w:proofErr w:type="spellEnd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как наглядно-практическое средство познания, выполняла свою функцию,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она должна соответствовать ряду требований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чётко отражать основные свойства и отношения, которые должны быть освоены с её помощью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быть простой для восприятия и доступной для воспроизведения и действий с ней</w:t>
      </w:r>
      <w:proofErr w:type="gramStart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proofErr w:type="gramEnd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</w:t>
      </w:r>
      <w:proofErr w:type="gramEnd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оответствовать уровню развития детей.</w:t>
      </w:r>
    </w:p>
    <w:p w:rsidR="009F1B72" w:rsidRPr="00750994" w:rsidRDefault="000A039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Нами разработан алгоритм работы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 </w:t>
      </w:r>
      <w:proofErr w:type="spellStart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мнемотаблицам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1 </w:t>
      </w:r>
      <w:r w:rsidR="000A039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.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Рассматривание таблицы и разбор того, что на ней изображено.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2</w:t>
      </w:r>
      <w:r w:rsidR="000A039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. </w:t>
      </w:r>
      <w:r w:rsidR="000A039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реобразование из абстрактных символов в образы.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3 </w:t>
      </w:r>
      <w:r w:rsidR="000A039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 xml:space="preserve">. </w:t>
      </w:r>
      <w:r w:rsidR="000A039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ересказ сказки или рассказ</w:t>
      </w:r>
      <w:r w:rsidR="000A039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 заданной теме.</w:t>
      </w:r>
    </w:p>
    <w:p w:rsidR="009F1B72" w:rsidRPr="00750994" w:rsidRDefault="002078B7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содержание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proofErr w:type="spellStart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мнемотаблицы</w:t>
      </w:r>
      <w:proofErr w:type="spellEnd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включаем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графическое или частично графическое изображение персонажей сказки, явлений природы, некоторых действий, путем выделения главных смысловых звеньев сюжета рассказа. Главное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условие -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передать условно-наглядную схему, изобразить так, чтобы нарисованное было понятно детям.</w:t>
      </w:r>
    </w:p>
    <w:p w:rsidR="002078B7" w:rsidRPr="00750994" w:rsidRDefault="002078B7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Нами используются </w:t>
      </w:r>
      <w:proofErr w:type="spellStart"/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мнемотаблицы</w:t>
      </w:r>
      <w:proofErr w:type="spellEnd"/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для</w:t>
      </w:r>
      <w:proofErr w:type="gramEnd"/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2078B7" w:rsidRPr="00750994" w:rsidRDefault="002078B7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составления описательных рассказов об игрушках, посуде, одежде, овощах и фруктах, птицах, животных, насекомых.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D3101D" w:rsidRPr="00750994" w:rsidRDefault="00D3101D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Чаще всего это опорные дидактический материал в виде схем для составления описательных рассказов автора Волковой Ю.С.</w:t>
      </w:r>
      <w:proofErr w:type="gramEnd"/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proofErr w:type="gramStart"/>
      <w:r w:rsidR="002078B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систематизирования </w:t>
      </w:r>
      <w:r w:rsidR="002078B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представлений детей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2078B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 сезонных изменениях (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модельные схемы, которые служат своеобразным зрительным планом для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создания рассказа,</w:t>
      </w:r>
      <w:r w:rsidR="002078B7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помогают детям выстраивать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- строение рассказа, - последовательность рассказа, - наполняемость рассказа.</w:t>
      </w:r>
      <w:proofErr w:type="gramEnd"/>
    </w:p>
    <w:p w:rsidR="009F1B72" w:rsidRPr="00750994" w:rsidRDefault="002078B7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 </w:t>
      </w:r>
      <w:proofErr w:type="gramStart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заучивании</w:t>
      </w:r>
      <w:proofErr w:type="gramEnd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стихотворений.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Суть заключается в следующем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на каждое слово или маленькое словосочетание придумывае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картинка 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(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изображение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)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; таким образом, все стихотворение зарисовывается схематически. После этого ребенок по памяти, используя графическое изображение, воспроизводит стихотворение целиком.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Отметим, что н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 начальном этапе предлагается готовый план - схема, а затем дети сами создают свою схему.</w:t>
      </w:r>
    </w:p>
    <w:p w:rsidR="00D3101D" w:rsidRPr="00750994" w:rsidRDefault="00D3101D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Особенно эффективным считаем использование комплекта моделей к книге «Заучивание стихотворений с использованием моделей» Лира Т.А. (что является также приёмом ТРИЗ технологии</w:t>
      </w: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0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9F1B72" w:rsidRPr="00750994" w:rsidRDefault="002078B7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4.</w:t>
      </w:r>
      <w:r w:rsidR="00CA73D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ознакомлени</w:t>
      </w:r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 </w:t>
      </w:r>
      <w:r w:rsidR="00CA73D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произведениями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художественной литератур</w:t>
      </w:r>
      <w:r w:rsidR="00CA73D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ы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 при обучении составлению рассказов</w:t>
      </w:r>
      <w:r w:rsidR="00CA73D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Вместе с детьми необходимо беседовать по тексту, рассматривать иллюстрации и отслеживать последовательность заранее приготовленной </w:t>
      </w:r>
      <w:proofErr w:type="spellStart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мнемотаблицы</w:t>
      </w:r>
      <w:proofErr w:type="spellEnd"/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 данному произведению.</w:t>
      </w:r>
      <w:r w:rsidR="00CA73D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Кроме того, дети сами могут составлять сказки, используя знакомую модель, соблюдая общие принципы построения сюжета, используя принципы построения сюжета</w:t>
      </w:r>
      <w:r w:rsidR="00CA73D5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CA73D5" w:rsidRPr="00750994" w:rsidRDefault="00CA73D5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5. пополнения словаря детей. Вспоминаем слова на тему 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мнемотаблицы</w:t>
      </w:r>
      <w:proofErr w:type="spellEnd"/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,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придумываем к ним схематические изображения, или наоборот уг</w:t>
      </w:r>
      <w:r w:rsidR="00D3101D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а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дываем по определённой теме по схемам, какие это слова.</w:t>
      </w:r>
    </w:p>
    <w:p w:rsidR="00CA73D5" w:rsidRPr="00750994" w:rsidRDefault="00CA73D5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6. отгадывани</w:t>
      </w:r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загадывани</w:t>
      </w:r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загадок.</w:t>
      </w:r>
    </w:p>
    <w:p w:rsidR="009F1B72" w:rsidRPr="00750994" w:rsidRDefault="00CA73D5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7.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воспитани</w:t>
      </w:r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я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культурно-гигиенических навыков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(алгоритм мытья рук, и пр.).</w:t>
      </w:r>
    </w:p>
    <w:p w:rsidR="009F1B72" w:rsidRPr="00750994" w:rsidRDefault="00CA73D5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8. организации дежурств  (алгоритм  сервировки, и пр.).</w:t>
      </w:r>
    </w:p>
    <w:p w:rsidR="009F1B72" w:rsidRPr="00750994" w:rsidRDefault="00CA73D5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9. </w:t>
      </w:r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формирования представлений о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безопасност</w:t>
      </w:r>
      <w:r w:rsidR="0087629F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 </w:t>
      </w:r>
      <w:r w:rsidR="009F1B72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жизнедеятельности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(«</w:t>
      </w:r>
      <w:proofErr w:type="gram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Что бы не</w:t>
      </w:r>
      <w:proofErr w:type="gram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попасть в беду», «</w:t>
      </w:r>
      <w:r w:rsidR="007B13A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сли ты попал в беду»</w:t>
      </w:r>
      <w:r w:rsidR="00DC17A9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DC17A9" w:rsidRPr="00750994" w:rsidRDefault="007B13AB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 развития мелкой моторики («Заполни квадраты в сказке «Что сначала, что потом?</w:t>
      </w:r>
      <w:r w:rsidR="00625426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7B13AB" w:rsidRPr="00750994" w:rsidRDefault="00CB24FE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Использование мнемотехники открывает для педагогов огромные возможности для творчества и организации образовательного процесса. Даёт возможность детям усваивать сложный материал легко и быстро. Игры-занятия с использованием мнемотехники всегда проходят интересно не только для детей, но и захватывающе для педагога.</w:t>
      </w:r>
    </w:p>
    <w:p w:rsidR="00F02FC4" w:rsidRPr="00750994" w:rsidRDefault="00F02FC4" w:rsidP="007509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</w:pP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bdr w:val="none" w:sz="0" w:space="0" w:color="auto" w:frame="1"/>
          <w:lang w:eastAsia="ru-RU"/>
        </w:rPr>
        <w:t>Литература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</w:t>
      </w:r>
    </w:p>
    <w:p w:rsidR="00B747C1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 Большова, Т. В. Учимся по сказке. Развитие мышления дошкольников с помощью мнемотехники / </w:t>
      </w:r>
      <w:proofErr w:type="spellStart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Спб</w:t>
      </w:r>
      <w:proofErr w:type="spellEnd"/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 ,</w:t>
      </w:r>
      <w:r w:rsidR="00545A0B"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2005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Воробьева В. К. Методика развития связной речи у детей с системным недоразвитием /М., 2005</w:t>
      </w:r>
    </w:p>
    <w:p w:rsidR="009F1B72" w:rsidRPr="00750994" w:rsidRDefault="009F1B72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75099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3. Омельченко Л. В. Использование приёмов мнемотехники в развитии связной речи / Омельченко Л. В. Логопед. 2008. №4.</w:t>
      </w:r>
    </w:p>
    <w:p w:rsidR="00DC17A9" w:rsidRPr="00750994" w:rsidRDefault="00DC17A9" w:rsidP="007509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9F1B72" w:rsidRPr="00750994" w:rsidRDefault="009F1B72" w:rsidP="0075099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F1B72" w:rsidRPr="00750994" w:rsidSect="00D179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characterSpacingControl w:val="doNotCompress"/>
  <w:compat/>
  <w:rsids>
    <w:rsidRoot w:val="009F1B72"/>
    <w:rsid w:val="00054547"/>
    <w:rsid w:val="000A0392"/>
    <w:rsid w:val="002078B7"/>
    <w:rsid w:val="00317E0E"/>
    <w:rsid w:val="0033493B"/>
    <w:rsid w:val="00355B94"/>
    <w:rsid w:val="00382BBB"/>
    <w:rsid w:val="004637C9"/>
    <w:rsid w:val="0048045E"/>
    <w:rsid w:val="004E7753"/>
    <w:rsid w:val="00514B95"/>
    <w:rsid w:val="00544C4E"/>
    <w:rsid w:val="00545A0B"/>
    <w:rsid w:val="005F5620"/>
    <w:rsid w:val="00625426"/>
    <w:rsid w:val="006F51B8"/>
    <w:rsid w:val="00713C2A"/>
    <w:rsid w:val="00750994"/>
    <w:rsid w:val="00751803"/>
    <w:rsid w:val="00753A1E"/>
    <w:rsid w:val="007B13AB"/>
    <w:rsid w:val="007E224F"/>
    <w:rsid w:val="007E27A7"/>
    <w:rsid w:val="0087629F"/>
    <w:rsid w:val="008D0F92"/>
    <w:rsid w:val="0097274D"/>
    <w:rsid w:val="009F1B72"/>
    <w:rsid w:val="00A573FB"/>
    <w:rsid w:val="00A7677F"/>
    <w:rsid w:val="00A936C7"/>
    <w:rsid w:val="00AB03C0"/>
    <w:rsid w:val="00B170CA"/>
    <w:rsid w:val="00B566A5"/>
    <w:rsid w:val="00B67429"/>
    <w:rsid w:val="00B747C1"/>
    <w:rsid w:val="00BB31DD"/>
    <w:rsid w:val="00C538CB"/>
    <w:rsid w:val="00CA73D5"/>
    <w:rsid w:val="00CB24FE"/>
    <w:rsid w:val="00CE0D6D"/>
    <w:rsid w:val="00D17961"/>
    <w:rsid w:val="00D25FD9"/>
    <w:rsid w:val="00D3101D"/>
    <w:rsid w:val="00DC17A9"/>
    <w:rsid w:val="00DD54C0"/>
    <w:rsid w:val="00DE1AE7"/>
    <w:rsid w:val="00E40981"/>
    <w:rsid w:val="00E64F5A"/>
    <w:rsid w:val="00E74498"/>
    <w:rsid w:val="00E75D29"/>
    <w:rsid w:val="00E91845"/>
    <w:rsid w:val="00EA3E60"/>
    <w:rsid w:val="00EA61C9"/>
    <w:rsid w:val="00EB472B"/>
    <w:rsid w:val="00F02FC4"/>
    <w:rsid w:val="00F3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8"/>
  </w:style>
  <w:style w:type="paragraph" w:styleId="1">
    <w:name w:val="heading 1"/>
    <w:basedOn w:val="a"/>
    <w:link w:val="10"/>
    <w:uiPriority w:val="9"/>
    <w:qFormat/>
    <w:rsid w:val="009F1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B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F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B72"/>
  </w:style>
  <w:style w:type="paragraph" w:styleId="a4">
    <w:name w:val="Normal (Web)"/>
    <w:basedOn w:val="a"/>
    <w:uiPriority w:val="99"/>
    <w:semiHidden/>
    <w:unhideWhenUsed/>
    <w:rsid w:val="009F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1B72"/>
    <w:rPr>
      <w:b/>
      <w:bCs/>
    </w:rPr>
  </w:style>
  <w:style w:type="paragraph" w:styleId="a6">
    <w:name w:val="List Paragraph"/>
    <w:basedOn w:val="a"/>
    <w:uiPriority w:val="34"/>
    <w:qFormat/>
    <w:rsid w:val="00D310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B47D-C559-4DE7-BB91-894B77F8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2021-02-03T14:05:00Z</cp:lastPrinted>
  <dcterms:created xsi:type="dcterms:W3CDTF">2021-02-03T08:37:00Z</dcterms:created>
  <dcterms:modified xsi:type="dcterms:W3CDTF">2021-03-17T14:17:00Z</dcterms:modified>
</cp:coreProperties>
</file>